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19D7" w:rsidRDefault="0002067A">
      <w:pPr>
        <w:rPr>
          <w:b/>
          <w:bCs/>
          <w:sz w:val="28"/>
          <w:szCs w:val="28"/>
          <w:u w:val="single"/>
        </w:rPr>
      </w:pPr>
      <w:proofErr w:type="gramStart"/>
      <w:r>
        <w:rPr>
          <w:b/>
          <w:bCs/>
          <w:sz w:val="28"/>
          <w:szCs w:val="28"/>
          <w:u w:val="single"/>
        </w:rPr>
        <w:t>Nejčastější  dotazy</w:t>
      </w:r>
      <w:proofErr w:type="gramEnd"/>
      <w:r>
        <w:rPr>
          <w:b/>
          <w:bCs/>
          <w:sz w:val="28"/>
          <w:szCs w:val="28"/>
          <w:u w:val="single"/>
        </w:rPr>
        <w:t xml:space="preserve"> rodičů</w:t>
      </w:r>
      <w:r w:rsidR="004B3761">
        <w:rPr>
          <w:b/>
          <w:bCs/>
          <w:sz w:val="28"/>
          <w:szCs w:val="28"/>
          <w:u w:val="single"/>
        </w:rPr>
        <w:t xml:space="preserve"> před zápisem do MŠ</w:t>
      </w:r>
    </w:p>
    <w:p w:rsidR="003C19D7" w:rsidRDefault="003C19D7"/>
    <w:p w:rsidR="003C19D7" w:rsidRDefault="004B3761">
      <w:pPr>
        <w:rPr>
          <w:b/>
          <w:bCs/>
        </w:rPr>
      </w:pPr>
      <w:r>
        <w:rPr>
          <w:b/>
          <w:bCs/>
        </w:rPr>
        <w:t>Jaké máme šance</w:t>
      </w:r>
      <w:r w:rsidR="0002067A">
        <w:rPr>
          <w:b/>
          <w:bCs/>
        </w:rPr>
        <w:t xml:space="preserve"> dostat</w:t>
      </w:r>
      <w:r>
        <w:rPr>
          <w:b/>
          <w:bCs/>
        </w:rPr>
        <w:t xml:space="preserve"> se</w:t>
      </w:r>
      <w:bookmarkStart w:id="0" w:name="_GoBack"/>
      <w:bookmarkEnd w:id="0"/>
      <w:r w:rsidR="0002067A">
        <w:rPr>
          <w:b/>
          <w:bCs/>
        </w:rPr>
        <w:t xml:space="preserve"> do MŠ ?</w:t>
      </w:r>
    </w:p>
    <w:p w:rsidR="003C19D7" w:rsidRDefault="0002067A">
      <w:r>
        <w:t>Šanci mají převážně děti dříve narozené s trvalým bydlištěm na Praze 6.</w:t>
      </w:r>
      <w:r w:rsidR="004B3761">
        <w:t xml:space="preserve"> Záleží také na počtu přihlášených dětí a jejich věkovém složení. </w:t>
      </w:r>
      <w:r>
        <w:t>Kritéria přijetí naleznete na našich webových stránkách.</w:t>
      </w:r>
      <w:r>
        <w:t xml:space="preserve"> Další informace najdete na webových stránkách </w:t>
      </w:r>
      <w:hyperlink r:id="rId7" w:history="1">
        <w:r>
          <w:rPr>
            <w:rStyle w:val="Hyperlink0"/>
            <w:lang w:val="en-US"/>
          </w:rPr>
          <w:t>www.jakdoskolky.cz</w:t>
        </w:r>
      </w:hyperlink>
      <w:r>
        <w:t>.</w:t>
      </w:r>
    </w:p>
    <w:p w:rsidR="003C19D7" w:rsidRDefault="003C19D7"/>
    <w:p w:rsidR="003C19D7" w:rsidRDefault="0002067A">
      <w:pPr>
        <w:rPr>
          <w:b/>
          <w:bCs/>
        </w:rPr>
      </w:pPr>
      <w:r>
        <w:rPr>
          <w:b/>
          <w:bCs/>
        </w:rPr>
        <w:t>Dítě je narozeno na podzim, jaké jsou jeho šance na přijetí?</w:t>
      </w:r>
    </w:p>
    <w:p w:rsidR="003C19D7" w:rsidRDefault="0002067A">
      <w:r>
        <w:t>Přednost mají starší děti. Může se stát, že se v průběhu roku některé dítě odstěhuje, tím pádem se může vaše dítě posunout v systému. Vyčkejte na</w:t>
      </w:r>
      <w:r>
        <w:t xml:space="preserve"> informace z MŠ, zaměstnanec MŠ vás bude kontaktovat.</w:t>
      </w:r>
    </w:p>
    <w:p w:rsidR="003C19D7" w:rsidRDefault="003C19D7"/>
    <w:p w:rsidR="003C19D7" w:rsidRDefault="0002067A">
      <w:pPr>
        <w:rPr>
          <w:b/>
          <w:bCs/>
        </w:rPr>
      </w:pPr>
      <w:r>
        <w:rPr>
          <w:b/>
          <w:bCs/>
        </w:rPr>
        <w:t>Musí dítě odpočívat po obědě?</w:t>
      </w:r>
    </w:p>
    <w:p w:rsidR="003C19D7" w:rsidRDefault="0002067A">
      <w:r>
        <w:t>Vš</w:t>
      </w:r>
      <w:r w:rsidR="004B3761">
        <w:t>e</w:t>
      </w:r>
      <w:r>
        <w:t>chny děti by měly po obědě odpočívat. Děti nejsou nuceny spinkat, ale je potřeba dbát na jeho potřeby a potřeby všech dalších dětí ve třídě.</w:t>
      </w:r>
    </w:p>
    <w:p w:rsidR="003C19D7" w:rsidRDefault="003C19D7"/>
    <w:p w:rsidR="003C19D7" w:rsidRDefault="0002067A">
      <w:r>
        <w:rPr>
          <w:b/>
          <w:bCs/>
        </w:rPr>
        <w:t>Do jaké třídy bude dítě zař</w:t>
      </w:r>
      <w:r>
        <w:rPr>
          <w:b/>
          <w:bCs/>
        </w:rPr>
        <w:t>azeno?</w:t>
      </w:r>
      <w:r>
        <w:t xml:space="preserve"> </w:t>
      </w:r>
    </w:p>
    <w:p w:rsidR="003C19D7" w:rsidRDefault="0002067A">
      <w:r>
        <w:t>V případě, že máte zájem umístit dítě do kon</w:t>
      </w:r>
      <w:r w:rsidR="004B3761">
        <w:t xml:space="preserve">krétní třídy nebo s kamarádem, </w:t>
      </w:r>
      <w:r>
        <w:t>nah</w:t>
      </w:r>
      <w:r w:rsidR="004B3761">
        <w:t>laste tuto skutečnost při zápisu</w:t>
      </w:r>
      <w:r>
        <w:t xml:space="preserve"> do MŠ. Ostatní děti jsou rozděleny podle volných míst v každé třídě.</w:t>
      </w:r>
    </w:p>
    <w:p w:rsidR="003C19D7" w:rsidRDefault="003C19D7"/>
    <w:p w:rsidR="003C19D7" w:rsidRDefault="0002067A">
      <w:pPr>
        <w:rPr>
          <w:b/>
          <w:bCs/>
        </w:rPr>
      </w:pPr>
      <w:r>
        <w:rPr>
          <w:b/>
          <w:bCs/>
        </w:rPr>
        <w:t xml:space="preserve">Jaký  je denní režim ve </w:t>
      </w:r>
      <w:proofErr w:type="gramStart"/>
      <w:r>
        <w:rPr>
          <w:b/>
          <w:bCs/>
        </w:rPr>
        <w:t>školce ?</w:t>
      </w:r>
      <w:proofErr w:type="gramEnd"/>
    </w:p>
    <w:p w:rsidR="003C19D7" w:rsidRDefault="0002067A">
      <w:pPr>
        <w:pStyle w:val="Zkladntextodsazen"/>
        <w:ind w:left="0"/>
        <w:jc w:val="both"/>
        <w:outlineLvl w:val="0"/>
        <w:rPr>
          <w:u w:val="single"/>
        </w:rPr>
      </w:pPr>
      <w:r>
        <w:rPr>
          <w:u w:val="single"/>
        </w:rPr>
        <w:t>Organizace dne: (orientační)</w:t>
      </w:r>
    </w:p>
    <w:p w:rsidR="003C19D7" w:rsidRDefault="0002067A">
      <w:r>
        <w:t>7:00</w:t>
      </w:r>
      <w:r>
        <w:t xml:space="preserve"> - 8:45</w:t>
      </w:r>
      <w:r>
        <w:tab/>
      </w:r>
      <w:r>
        <w:tab/>
        <w:t>scházení ve třídě, hry dle volby dětí</w:t>
      </w:r>
    </w:p>
    <w:p w:rsidR="003C19D7" w:rsidRDefault="0002067A">
      <w:r>
        <w:tab/>
      </w:r>
      <w:r>
        <w:tab/>
        <w:t xml:space="preserve">            ranní hry, didakticky cílené činnosti (záměrné na spontánní </w:t>
      </w:r>
    </w:p>
    <w:p w:rsidR="003C19D7" w:rsidRDefault="0002067A">
      <w:r>
        <w:tab/>
      </w:r>
      <w:r>
        <w:tab/>
      </w:r>
      <w:r>
        <w:tab/>
        <w:t>učení) ve skupinách i individuálně</w:t>
      </w:r>
    </w:p>
    <w:p w:rsidR="003C19D7" w:rsidRDefault="0002067A">
      <w:r>
        <w:tab/>
      </w:r>
      <w:r>
        <w:tab/>
      </w:r>
      <w:r>
        <w:tab/>
        <w:t>individuální péče o děti se specifickými vzdělávacími potřebami</w:t>
      </w:r>
    </w:p>
    <w:p w:rsidR="003C19D7" w:rsidRDefault="0002067A">
      <w:r>
        <w:t>8:45 - 9:15</w:t>
      </w:r>
      <w:r>
        <w:tab/>
      </w:r>
      <w:r>
        <w:tab/>
        <w:t>ranní cvičení, h</w:t>
      </w:r>
      <w:r>
        <w:t>ygiena, svačina</w:t>
      </w:r>
    </w:p>
    <w:p w:rsidR="003C19D7" w:rsidRDefault="0002067A">
      <w:r>
        <w:t>9:15 - 9:45</w:t>
      </w:r>
      <w:r>
        <w:tab/>
      </w:r>
      <w:r>
        <w:tab/>
        <w:t>aktivity řízené učitelkou</w:t>
      </w:r>
    </w:p>
    <w:p w:rsidR="003C19D7" w:rsidRDefault="0002067A">
      <w:r>
        <w:t>9:45 - 11:45</w:t>
      </w:r>
      <w:r>
        <w:tab/>
      </w:r>
      <w:r>
        <w:tab/>
        <w:t>pobyt venku</w:t>
      </w:r>
    </w:p>
    <w:p w:rsidR="003C19D7" w:rsidRDefault="0002067A">
      <w:r>
        <w:t>11:45 -14:30</w:t>
      </w:r>
      <w:r>
        <w:tab/>
      </w:r>
      <w:r>
        <w:tab/>
        <w:t>hygiena, oběd, odpočinek, náhradní aktivity, zájmové kroužky</w:t>
      </w:r>
    </w:p>
    <w:p w:rsidR="003C19D7" w:rsidRDefault="0002067A">
      <w:r>
        <w:tab/>
      </w:r>
      <w:r>
        <w:tab/>
      </w:r>
      <w:r>
        <w:tab/>
        <w:t xml:space="preserve">individuální práce s dětmi, odcházení dětí od 12,30 do 13 </w:t>
      </w:r>
      <w:proofErr w:type="gramStart"/>
      <w:r>
        <w:t>hod. , nebo</w:t>
      </w:r>
      <w:proofErr w:type="gramEnd"/>
      <w:r>
        <w:t xml:space="preserve"> po      </w:t>
      </w:r>
    </w:p>
    <w:p w:rsidR="003C19D7" w:rsidRDefault="0002067A">
      <w:r>
        <w:t xml:space="preserve">                  </w:t>
      </w:r>
      <w:r>
        <w:t xml:space="preserve">                  ukončení kroužku</w:t>
      </w:r>
    </w:p>
    <w:p w:rsidR="003C19D7" w:rsidRDefault="0002067A">
      <w:r>
        <w:t>14:30 - 15:00</w:t>
      </w:r>
      <w:r>
        <w:tab/>
      </w:r>
      <w:r>
        <w:tab/>
        <w:t>hygiena, svačina</w:t>
      </w:r>
      <w:r>
        <w:tab/>
      </w:r>
    </w:p>
    <w:p w:rsidR="003C19D7" w:rsidRDefault="0002067A">
      <w:r>
        <w:t>15:00 - 17:00</w:t>
      </w:r>
      <w:r>
        <w:tab/>
      </w:r>
      <w:r>
        <w:tab/>
        <w:t>rozcházení dětí - odpolední zájmové činnosti dle volby dětí,</w:t>
      </w:r>
    </w:p>
    <w:p w:rsidR="003C19D7" w:rsidRDefault="0002067A">
      <w:r>
        <w:tab/>
      </w:r>
      <w:r>
        <w:tab/>
      </w:r>
      <w:r>
        <w:tab/>
      </w:r>
      <w:r>
        <w:t xml:space="preserve">pokračování didakticky cílených činností, případně pobyt na školní </w:t>
      </w:r>
      <w:r>
        <w:tab/>
      </w:r>
      <w:r>
        <w:tab/>
      </w:r>
      <w:r>
        <w:tab/>
        <w:t>zahradě</w:t>
      </w:r>
    </w:p>
    <w:p w:rsidR="003C19D7" w:rsidRDefault="0002067A">
      <w:r>
        <w:tab/>
      </w:r>
      <w:r>
        <w:tab/>
      </w:r>
      <w:r>
        <w:tab/>
      </w:r>
    </w:p>
    <w:p w:rsidR="003C19D7" w:rsidRDefault="004B3761">
      <w:r>
        <w:t>viz. Školní vzdělávací program umístěný na našich webových stránkách.</w:t>
      </w:r>
    </w:p>
    <w:p w:rsidR="003C19D7" w:rsidRDefault="003C19D7"/>
    <w:p w:rsidR="003C19D7" w:rsidRDefault="0002067A">
      <w:pPr>
        <w:rPr>
          <w:b/>
          <w:bCs/>
        </w:rPr>
      </w:pPr>
      <w:r>
        <w:rPr>
          <w:b/>
          <w:bCs/>
        </w:rPr>
        <w:t xml:space="preserve">Stravování – musí dítě </w:t>
      </w:r>
      <w:proofErr w:type="gramStart"/>
      <w:r>
        <w:rPr>
          <w:b/>
          <w:bCs/>
        </w:rPr>
        <w:t>dojí</w:t>
      </w:r>
      <w:r>
        <w:rPr>
          <w:b/>
          <w:bCs/>
          <w:lang w:val="nl-NL"/>
        </w:rPr>
        <w:t>dat ?</w:t>
      </w:r>
      <w:proofErr w:type="gramEnd"/>
    </w:p>
    <w:p w:rsidR="003C19D7" w:rsidRDefault="0002067A">
      <w:r>
        <w:t>Děti nejsou nuceny dojídat. Je potřeba dbát individuálních potřeb dítěte. Snažíme se domluvit s rodiči, jak v případě problému se stravováním postupovat.</w:t>
      </w:r>
      <w:r w:rsidR="004B3761">
        <w:t xml:space="preserve"> V případě potravinové intolerance uveďte vše písemně v dokumentech k přijetí a </w:t>
      </w:r>
      <w:r w:rsidR="004B3761">
        <w:t>up</w:t>
      </w:r>
      <w:r w:rsidR="004B3761">
        <w:t>ozorněte učitelku ve své třídě.</w:t>
      </w:r>
    </w:p>
    <w:p w:rsidR="003C19D7" w:rsidRDefault="003C19D7"/>
    <w:p w:rsidR="003C19D7" w:rsidRDefault="0002067A">
      <w:pPr>
        <w:rPr>
          <w:b/>
          <w:bCs/>
        </w:rPr>
      </w:pPr>
      <w:r>
        <w:rPr>
          <w:b/>
          <w:bCs/>
        </w:rPr>
        <w:t xml:space="preserve">Jaký je v MŠ pitný </w:t>
      </w:r>
      <w:proofErr w:type="gramStart"/>
      <w:r>
        <w:rPr>
          <w:b/>
          <w:bCs/>
        </w:rPr>
        <w:t>režim ?</w:t>
      </w:r>
      <w:proofErr w:type="gramEnd"/>
    </w:p>
    <w:p w:rsidR="003C19D7" w:rsidRDefault="0002067A">
      <w:r>
        <w:t>Děti mají pravidelně pití ke každému stravování. Mimo to je k di</w:t>
      </w:r>
      <w:r w:rsidR="004B3761">
        <w:t xml:space="preserve">spozici celý den voda, </w:t>
      </w:r>
      <w:r>
        <w:t>vo</w:t>
      </w:r>
      <w:r w:rsidR="004B3761">
        <w:t>da s citrónem, voda se šťávou anebo</w:t>
      </w:r>
      <w:r>
        <w:t xml:space="preserve"> čaj. Dětem je v průběhu celého dne pití systematicky nabízeno. </w:t>
      </w:r>
    </w:p>
    <w:p w:rsidR="003C19D7" w:rsidRDefault="003C19D7"/>
    <w:p w:rsidR="004B3761" w:rsidRDefault="004B3761">
      <w:pPr>
        <w:rPr>
          <w:b/>
          <w:bCs/>
        </w:rPr>
      </w:pPr>
    </w:p>
    <w:p w:rsidR="003C19D7" w:rsidRDefault="0002067A">
      <w:pPr>
        <w:rPr>
          <w:b/>
          <w:bCs/>
        </w:rPr>
      </w:pPr>
      <w:r>
        <w:rPr>
          <w:b/>
          <w:bCs/>
        </w:rPr>
        <w:lastRenderedPageBreak/>
        <w:t>Kdy je potřeba dítě z MŠ vyzvednout?</w:t>
      </w:r>
    </w:p>
    <w:p w:rsidR="003C19D7" w:rsidRDefault="0002067A">
      <w:r>
        <w:t xml:space="preserve">Děti se vyzvedávají po obědě, tzn. mezi 12:30 -  13:00, nebo odpoledne mezi 15 - 17 hodinou. </w:t>
      </w:r>
      <w:r>
        <w:t>Na vyzvednutí mimo tyto časy je možno se domluvit přímo s paní učitelkou dané třídy.</w:t>
      </w:r>
    </w:p>
    <w:p w:rsidR="003C19D7" w:rsidRDefault="003C19D7"/>
    <w:p w:rsidR="003C19D7" w:rsidRDefault="0002067A">
      <w:pPr>
        <w:rPr>
          <w:b/>
          <w:bCs/>
        </w:rPr>
      </w:pPr>
      <w:r>
        <w:rPr>
          <w:b/>
          <w:bCs/>
        </w:rPr>
        <w:t>Jaké kroužky vaše MŠ nabízí?</w:t>
      </w:r>
    </w:p>
    <w:p w:rsidR="003C19D7" w:rsidRDefault="0002067A">
      <w:r>
        <w:t>Všechny kroužky vyučují na</w:t>
      </w:r>
      <w:r w:rsidR="004B3761">
        <w:t xml:space="preserve"> kmenové paní učitelky. Doporuču</w:t>
      </w:r>
      <w:r>
        <w:t>jeme návštěvu kroužků pouze starším dětem.</w:t>
      </w:r>
      <w:r w:rsidR="004B3761">
        <w:t xml:space="preserve"> Pro nově příchozí děti je nástup do MŠ velkou změnou a ne všechny zvládnou ještě další aktivity.</w:t>
      </w:r>
    </w:p>
    <w:p w:rsidR="004B3761" w:rsidRDefault="004B3761"/>
    <w:p w:rsidR="003C19D7" w:rsidRDefault="0002067A">
      <w:r>
        <w:t xml:space="preserve">Nabízíme: </w:t>
      </w:r>
    </w:p>
    <w:p w:rsidR="003C19D7" w:rsidRDefault="0002067A">
      <w:r>
        <w:rPr>
          <w:b/>
          <w:bCs/>
        </w:rPr>
        <w:t>Angličtinu</w:t>
      </w:r>
      <w:r>
        <w:t xml:space="preserve"> - pro předškoláky,</w:t>
      </w:r>
      <w:r>
        <w:t xml:space="preserve"> i pro menší děti. Přibližujeme ji dětem  zábavnou formou podle metodiky WOW!! </w:t>
      </w:r>
      <w:proofErr w:type="gramStart"/>
      <w:r>
        <w:t>společnosti</w:t>
      </w:r>
      <w:proofErr w:type="gramEnd"/>
      <w:r>
        <w:t xml:space="preserve"> </w:t>
      </w:r>
      <w:proofErr w:type="spellStart"/>
      <w:r>
        <w:t>Wattsenglish</w:t>
      </w:r>
      <w:proofErr w:type="spellEnd"/>
      <w:r>
        <w:t xml:space="preserve">. Lekce jsou plné her, písniček, pohybu a legrace. Za dobu docházky do MŠ může dítě projít třemi úrovněmi, ve kterých se seznámí s názvy hraček, zvířat, </w:t>
      </w:r>
      <w:r>
        <w:t xml:space="preserve">částí těla, atd. Pasivně </w:t>
      </w:r>
      <w:proofErr w:type="spellStart"/>
      <w:r>
        <w:rPr>
          <w:lang w:val="de-DE"/>
        </w:rPr>
        <w:t>porozum</w:t>
      </w:r>
      <w:proofErr w:type="spellEnd"/>
      <w:r>
        <w:t>í různým komunikačním frázím, na některé dokáže aktivně reagovat.</w:t>
      </w:r>
    </w:p>
    <w:p w:rsidR="003C19D7" w:rsidRDefault="0002067A">
      <w:r>
        <w:rPr>
          <w:b/>
          <w:bCs/>
        </w:rPr>
        <w:t xml:space="preserve">Flétnu </w:t>
      </w:r>
      <w:r>
        <w:t xml:space="preserve">- pro předškoláky, hrou na zobcovou flétnu se děti seznamují s prvky hudební nauky, rozvíjejí rytmické </w:t>
      </w:r>
      <w:r>
        <w:rPr>
          <w:lang w:val="en-US"/>
        </w:rPr>
        <w:t xml:space="preserve">a </w:t>
      </w:r>
      <w:proofErr w:type="spellStart"/>
      <w:r>
        <w:rPr>
          <w:lang w:val="en-US"/>
        </w:rPr>
        <w:t>intona</w:t>
      </w:r>
      <w:proofErr w:type="spellEnd"/>
      <w:r w:rsidR="004B3761">
        <w:t>ční cítění</w:t>
      </w:r>
      <w:r>
        <w:t xml:space="preserve">, získávají základ pro další </w:t>
      </w:r>
      <w:r>
        <w:t>hudební rozvoj.</w:t>
      </w:r>
      <w:r w:rsidR="004B3761">
        <w:t xml:space="preserve"> </w:t>
      </w:r>
      <w:r>
        <w:t>Hra na flétnu je prevencí jak pro zdravé děti, tak pro děti trpící dechovými potížemi.</w:t>
      </w:r>
      <w:r w:rsidR="004B3761">
        <w:t xml:space="preserve"> </w:t>
      </w:r>
      <w:r>
        <w:t>Děti se učí hrát dle knihy HRÁTKY S FL</w:t>
      </w:r>
      <w:r>
        <w:rPr>
          <w:lang w:val="fr-FR"/>
        </w:rPr>
        <w:t>É</w:t>
      </w:r>
      <w:r>
        <w:t>TNOU, PÍSNIČKAMI A PASTELKAMI od Ivety Hlavaté.</w:t>
      </w:r>
    </w:p>
    <w:p w:rsidR="003C19D7" w:rsidRDefault="0002067A">
      <w:r>
        <w:rPr>
          <w:b/>
          <w:bCs/>
        </w:rPr>
        <w:t xml:space="preserve">Dramatický kroužek </w:t>
      </w:r>
      <w:r>
        <w:t>- pro předškoláky. Cílem a náplní kroužku je form</w:t>
      </w:r>
      <w:r>
        <w:t>ou dramatických her, pohybový</w:t>
      </w:r>
      <w:proofErr w:type="spellStart"/>
      <w:r>
        <w:rPr>
          <w:lang w:val="en-US"/>
        </w:rPr>
        <w:t>ch</w:t>
      </w:r>
      <w:proofErr w:type="spellEnd"/>
      <w:r>
        <w:rPr>
          <w:lang w:val="en-US"/>
        </w:rPr>
        <w:t xml:space="preserve"> cvi</w:t>
      </w:r>
      <w:proofErr w:type="spellStart"/>
      <w:r>
        <w:t>čení</w:t>
      </w:r>
      <w:proofErr w:type="spellEnd"/>
      <w:r>
        <w:t xml:space="preserve">, básniček a písniček rozvíjet </w:t>
      </w:r>
      <w:proofErr w:type="spellStart"/>
      <w:r>
        <w:t>zejmé</w:t>
      </w:r>
      <w:proofErr w:type="spellEnd"/>
      <w:r>
        <w:rPr>
          <w:lang w:val="it-IT"/>
        </w:rPr>
        <w:t>na fantazii, emo</w:t>
      </w:r>
      <w:r>
        <w:t xml:space="preserve">ční </w:t>
      </w:r>
      <w:r>
        <w:rPr>
          <w:lang w:val="es-ES_tradnl"/>
        </w:rPr>
        <w:t>inteligenci a mate</w:t>
      </w:r>
      <w:proofErr w:type="spellStart"/>
      <w:r>
        <w:t>řskou</w:t>
      </w:r>
      <w:proofErr w:type="spellEnd"/>
      <w:r>
        <w:t xml:space="preserve"> řeč s ohledem na složení dané dětské skupiny.</w:t>
      </w:r>
    </w:p>
    <w:p w:rsidR="003C19D7" w:rsidRDefault="0002067A">
      <w:r>
        <w:rPr>
          <w:b/>
          <w:bCs/>
        </w:rPr>
        <w:t xml:space="preserve">Logopedický kroužek </w:t>
      </w:r>
      <w:r>
        <w:t>-  pro všechny věkové kategorie dle kapacity, přednost mají starší děti</w:t>
      </w:r>
      <w:r>
        <w:t xml:space="preserve">. </w:t>
      </w:r>
      <w:proofErr w:type="spellStart"/>
      <w:r>
        <w:rPr>
          <w:lang w:val="en-US"/>
        </w:rPr>
        <w:t>Logopedick</w:t>
      </w:r>
      <w:proofErr w:type="spellEnd"/>
      <w:r>
        <w:t xml:space="preserve">á </w:t>
      </w:r>
      <w:proofErr w:type="spellStart"/>
      <w:r>
        <w:rPr>
          <w:lang w:val="en-US"/>
        </w:rPr>
        <w:t>prevence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prob</w:t>
      </w:r>
      <w:r>
        <w:t>íhá</w:t>
      </w:r>
      <w:proofErr w:type="spellEnd"/>
      <w:r>
        <w:t xml:space="preserve"> formou logopedický</w:t>
      </w:r>
      <w:r w:rsidR="004B3761">
        <w:rPr>
          <w:lang w:val="da-DK"/>
        </w:rPr>
        <w:t>ch chvilek.</w:t>
      </w:r>
      <w:r>
        <w:rPr>
          <w:lang w:val="da-DK"/>
        </w:rPr>
        <w:t>D</w:t>
      </w:r>
      <w:proofErr w:type="spellStart"/>
      <w:r>
        <w:t>ůraz</w:t>
      </w:r>
      <w:proofErr w:type="spellEnd"/>
      <w:r>
        <w:t xml:space="preserve"> je kladen </w:t>
      </w:r>
      <w:proofErr w:type="gramStart"/>
      <w:r>
        <w:t>na</w:t>
      </w:r>
      <w:proofErr w:type="gramEnd"/>
      <w:r>
        <w:t xml:space="preserve"> rozvoj sluchové percepce. Náplní jsou dechová, fonační a artikulační cvičení, rozvoj kognitivních schopností, procvičování jemné motoriky, </w:t>
      </w:r>
      <w:proofErr w:type="spellStart"/>
      <w:r>
        <w:t>grafomotoriky</w:t>
      </w:r>
      <w:proofErr w:type="spellEnd"/>
      <w:r>
        <w:t>, pohybové aktivity, slu</w:t>
      </w:r>
      <w:r>
        <w:t xml:space="preserve">chové hry, rytmizace slov a hry s rýmy. Využíváme skupinové </w:t>
      </w:r>
      <w:r>
        <w:rPr>
          <w:lang w:val="it-IT"/>
        </w:rPr>
        <w:t>i individu</w:t>
      </w:r>
      <w:proofErr w:type="spellStart"/>
      <w:r>
        <w:t>ální</w:t>
      </w:r>
      <w:proofErr w:type="spellEnd"/>
      <w:r>
        <w:t xml:space="preserve"> formy práce.</w:t>
      </w:r>
    </w:p>
    <w:p w:rsidR="003C19D7" w:rsidRDefault="0002067A">
      <w:r>
        <w:rPr>
          <w:b/>
          <w:bCs/>
        </w:rPr>
        <w:t>Pohybové hry</w:t>
      </w:r>
      <w:r>
        <w:t xml:space="preserve"> - Hra, to je aktivita, relaxace, soutěž, zábava, učení, volnost, pohoda.</w:t>
      </w:r>
      <w:r w:rsidR="004B3761">
        <w:t xml:space="preserve"> </w:t>
      </w:r>
      <w:r>
        <w:t xml:space="preserve">Cílem kroužku je vést děti k pohybovým aktivitám, rozvíjet, posilovat a protahovat </w:t>
      </w:r>
      <w:r>
        <w:t>jednotlivé svalové skupiny, spolupracovat a tolerovat se. Při hodinách používáme tyto pomůcky: míče, žebřiny, lavice, padák, obruče, trampolínu a jiné cvičební č</w:t>
      </w:r>
      <w:proofErr w:type="spellStart"/>
      <w:r>
        <w:rPr>
          <w:lang w:val="en-US"/>
        </w:rPr>
        <w:t>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hern</w:t>
      </w:r>
      <w:proofErr w:type="spellEnd"/>
      <w:r>
        <w:t>í pomůcky.</w:t>
      </w:r>
    </w:p>
    <w:p w:rsidR="003C19D7" w:rsidRDefault="003C19D7"/>
    <w:p w:rsidR="003C19D7" w:rsidRDefault="003C19D7"/>
    <w:sectPr w:rsidR="003C19D7">
      <w:headerReference w:type="default" r:id="rId8"/>
      <w:footerReference w:type="default" r:id="rId9"/>
      <w:pgSz w:w="11900" w:h="16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67A" w:rsidRDefault="0002067A">
      <w:r>
        <w:separator/>
      </w:r>
    </w:p>
  </w:endnote>
  <w:endnote w:type="continuationSeparator" w:id="0">
    <w:p w:rsidR="0002067A" w:rsidRDefault="00020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9D7" w:rsidRDefault="003C19D7">
    <w:pPr>
      <w:pStyle w:val="Zhlava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67A" w:rsidRDefault="0002067A">
      <w:r>
        <w:separator/>
      </w:r>
    </w:p>
  </w:footnote>
  <w:footnote w:type="continuationSeparator" w:id="0">
    <w:p w:rsidR="0002067A" w:rsidRDefault="000206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9D7" w:rsidRDefault="003C19D7">
    <w:pPr>
      <w:pStyle w:val="Zhlavazpa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3C19D7"/>
    <w:rsid w:val="0002067A"/>
    <w:rsid w:val="003C19D7"/>
    <w:rsid w:val="004B3761"/>
    <w:rsid w:val="006F7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cs-CZ" w:eastAsia="cs-CZ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Pr>
      <w:rFonts w:cs="Arial Unicode MS"/>
      <w:color w:val="000000"/>
      <w:sz w:val="24"/>
      <w:szCs w:val="24"/>
      <w:u w:color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Zhlavazpat">
    <w:name w:val="Záhlaví a zápatí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character" w:customStyle="1" w:styleId="Hyperlink0">
    <w:name w:val="Hyperlink.0"/>
    <w:basedOn w:val="Hypertextovodkaz"/>
    <w:rPr>
      <w:color w:val="0000FF"/>
      <w:u w:val="single" w:color="0000FF"/>
    </w:rPr>
  </w:style>
  <w:style w:type="paragraph" w:styleId="Zkladntextodsazen">
    <w:name w:val="Body Text Indent"/>
    <w:pPr>
      <w:spacing w:after="120"/>
      <w:ind w:left="283"/>
    </w:pPr>
    <w:rPr>
      <w:rFonts w:cs="Arial Unicode MS"/>
      <w:color w:val="000000"/>
      <w:sz w:val="24"/>
      <w:szCs w:val="24"/>
      <w:u w:color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cs-CZ" w:eastAsia="cs-CZ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Pr>
      <w:rFonts w:cs="Arial Unicode MS"/>
      <w:color w:val="000000"/>
      <w:sz w:val="24"/>
      <w:szCs w:val="24"/>
      <w:u w:color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Zhlavazpat">
    <w:name w:val="Záhlaví a zápatí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character" w:customStyle="1" w:styleId="Hyperlink0">
    <w:name w:val="Hyperlink.0"/>
    <w:basedOn w:val="Hypertextovodkaz"/>
    <w:rPr>
      <w:color w:val="0000FF"/>
      <w:u w:val="single" w:color="0000FF"/>
    </w:rPr>
  </w:style>
  <w:style w:type="paragraph" w:styleId="Zkladntextodsazen">
    <w:name w:val="Body Text Indent"/>
    <w:pPr>
      <w:spacing w:after="120"/>
      <w:ind w:left="283"/>
    </w:pPr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jakdoskolky.cz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Motiv systém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Motiv systému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Motiv systém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671</Words>
  <Characters>3962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</dc:creator>
  <cp:lastModifiedBy>jana</cp:lastModifiedBy>
  <cp:revision>2</cp:revision>
  <dcterms:created xsi:type="dcterms:W3CDTF">2020-04-20T15:07:00Z</dcterms:created>
  <dcterms:modified xsi:type="dcterms:W3CDTF">2020-04-20T15:07:00Z</dcterms:modified>
</cp:coreProperties>
</file>